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A9F" w:rsidRDefault="002E0A9F" w:rsidP="00D1529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529E" w:rsidRDefault="00D1529E" w:rsidP="00D1529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2</w:t>
      </w:r>
    </w:p>
    <w:p w:rsidR="00D1529E" w:rsidRDefault="00D1529E" w:rsidP="00D1529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МП </w:t>
      </w:r>
      <w:r w:rsidRPr="007A0B7C">
        <w:rPr>
          <w:rFonts w:ascii="Times New Roman" w:eastAsia="Times New Roman" w:hAnsi="Times New Roman" w:cs="Times New Roman"/>
          <w:sz w:val="20"/>
          <w:szCs w:val="20"/>
          <w:lang w:eastAsia="ru-RU"/>
        </w:rPr>
        <w:t>«Обеспечение безопасности граждан на террито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рии  </w:t>
      </w:r>
    </w:p>
    <w:p w:rsidR="00D1529E" w:rsidRPr="007A0B7C" w:rsidRDefault="007A157E" w:rsidP="00D1529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МО </w:t>
      </w:r>
      <w:r w:rsidR="00D1529E">
        <w:rPr>
          <w:rFonts w:ascii="Times New Roman" w:eastAsia="Times New Roman" w:hAnsi="Times New Roman" w:cs="Times New Roman"/>
          <w:sz w:val="20"/>
          <w:szCs w:val="20"/>
          <w:lang w:eastAsia="ru-RU"/>
        </w:rPr>
        <w:t>Печорский муниципальный округ» на 2024-202</w:t>
      </w:r>
      <w:r w:rsidR="00D85CB7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bookmarkStart w:id="0" w:name="_GoBack"/>
      <w:bookmarkEnd w:id="0"/>
      <w:r w:rsidR="00D1529E" w:rsidRPr="007A0B7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гг.»</w:t>
      </w:r>
    </w:p>
    <w:p w:rsidR="00D1529E" w:rsidRPr="007A0B7C" w:rsidRDefault="00D1529E" w:rsidP="00D1529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529E" w:rsidRPr="007A0B7C" w:rsidRDefault="00D1529E" w:rsidP="00D1529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1529E" w:rsidRPr="007A0B7C" w:rsidRDefault="00D1529E" w:rsidP="00D15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7A0B7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ПЕРЕЧЕНЬ  ОСНОВНЫХ МЕРОПРИЯТИЙ МУНИЦИПАЛЬНОЙ ПРОГРАММЫ</w:t>
      </w:r>
    </w:p>
    <w:p w:rsidR="00D1529E" w:rsidRDefault="00D1529E" w:rsidP="00D152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  <w:r w:rsidRPr="007A0B7C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«Обеспечение безопасности граждан н</w:t>
      </w:r>
      <w:r w:rsidR="007A157E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 xml:space="preserve">а территории МО </w:t>
      </w:r>
      <w:r w:rsidR="00BA1B02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Печорский  муниципальный округ» на 2024</w:t>
      </w:r>
      <w:r w:rsidRPr="007A0B7C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-20</w:t>
      </w:r>
      <w:r w:rsidR="00BA1B02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2</w:t>
      </w:r>
      <w:r w:rsidR="00D85CB7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8</w:t>
      </w:r>
      <w:r w:rsidRPr="007A0B7C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 xml:space="preserve"> гг.»</w:t>
      </w:r>
    </w:p>
    <w:p w:rsidR="00BA1B02" w:rsidRPr="00D1529E" w:rsidRDefault="00BA1B02" w:rsidP="00D152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3115"/>
        <w:gridCol w:w="278"/>
        <w:gridCol w:w="4967"/>
        <w:gridCol w:w="4819"/>
        <w:gridCol w:w="1560"/>
      </w:tblGrid>
      <w:tr w:rsidR="00D1529E" w:rsidRPr="007A0B7C" w:rsidTr="0053669D">
        <w:trPr>
          <w:trHeight w:val="1154"/>
        </w:trPr>
        <w:tc>
          <w:tcPr>
            <w:tcW w:w="537" w:type="dxa"/>
          </w:tcPr>
          <w:p w:rsidR="00D1529E" w:rsidRPr="007A0B7C" w:rsidRDefault="00D1529E" w:rsidP="0053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1529E" w:rsidRPr="007A0B7C" w:rsidRDefault="00D1529E" w:rsidP="0053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1529E" w:rsidRPr="007A0B7C" w:rsidRDefault="00D1529E" w:rsidP="0053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B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7A0B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3393" w:type="dxa"/>
            <w:gridSpan w:val="2"/>
          </w:tcPr>
          <w:p w:rsidR="00D1529E" w:rsidRPr="007A0B7C" w:rsidRDefault="00D1529E" w:rsidP="0053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B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подпрограммы муниципальной программы,  основного мероприятия</w:t>
            </w:r>
          </w:p>
        </w:tc>
        <w:tc>
          <w:tcPr>
            <w:tcW w:w="4967" w:type="dxa"/>
          </w:tcPr>
          <w:p w:rsidR="00D1529E" w:rsidRPr="007A0B7C" w:rsidRDefault="00D1529E" w:rsidP="0053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B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Участник муниципальной программы, ответственный за реализацию основного мероприятия</w:t>
            </w:r>
          </w:p>
        </w:tc>
        <w:tc>
          <w:tcPr>
            <w:tcW w:w="4819" w:type="dxa"/>
          </w:tcPr>
          <w:p w:rsidR="00D1529E" w:rsidRPr="007A0B7C" w:rsidRDefault="00D1529E" w:rsidP="0053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B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показатели  основного мероприятия</w:t>
            </w:r>
          </w:p>
        </w:tc>
        <w:tc>
          <w:tcPr>
            <w:tcW w:w="1560" w:type="dxa"/>
          </w:tcPr>
          <w:p w:rsidR="00D1529E" w:rsidRPr="007A0B7C" w:rsidRDefault="00D1529E" w:rsidP="0053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B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Значения целевых показателей основного мероприятия</w:t>
            </w:r>
          </w:p>
        </w:tc>
      </w:tr>
      <w:tr w:rsidR="00D1529E" w:rsidRPr="007A0B7C" w:rsidTr="0053669D">
        <w:trPr>
          <w:trHeight w:val="292"/>
        </w:trPr>
        <w:tc>
          <w:tcPr>
            <w:tcW w:w="537" w:type="dxa"/>
            <w:noWrap/>
          </w:tcPr>
          <w:p w:rsidR="00D1529E" w:rsidRPr="007A0B7C" w:rsidRDefault="00D1529E" w:rsidP="0053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B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93" w:type="dxa"/>
            <w:gridSpan w:val="2"/>
            <w:noWrap/>
          </w:tcPr>
          <w:p w:rsidR="00D1529E" w:rsidRPr="007A0B7C" w:rsidRDefault="00D1529E" w:rsidP="0053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B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67" w:type="dxa"/>
            <w:noWrap/>
          </w:tcPr>
          <w:p w:rsidR="00D1529E" w:rsidRPr="007A0B7C" w:rsidRDefault="00D1529E" w:rsidP="0053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B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19" w:type="dxa"/>
            <w:noWrap/>
          </w:tcPr>
          <w:p w:rsidR="00D1529E" w:rsidRPr="007A0B7C" w:rsidRDefault="00D1529E" w:rsidP="0053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B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0" w:type="dxa"/>
            <w:noWrap/>
          </w:tcPr>
          <w:p w:rsidR="00D1529E" w:rsidRPr="007A0B7C" w:rsidRDefault="00D1529E" w:rsidP="0053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B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D1529E" w:rsidRPr="007A0B7C" w:rsidTr="0053669D">
        <w:trPr>
          <w:trHeight w:val="292"/>
        </w:trPr>
        <w:tc>
          <w:tcPr>
            <w:tcW w:w="15276" w:type="dxa"/>
            <w:gridSpan w:val="6"/>
            <w:noWrap/>
          </w:tcPr>
          <w:p w:rsidR="00D1529E" w:rsidRPr="007A0B7C" w:rsidRDefault="00D1529E" w:rsidP="005366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1529E" w:rsidRPr="007A0B7C" w:rsidRDefault="00D1529E" w:rsidP="0053669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B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</w:t>
            </w:r>
            <w:r w:rsidRPr="007A0B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A0B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«Пожарная безопасность МО «Печорск</w:t>
            </w:r>
            <w:r w:rsidR="00BA1B02">
              <w:rPr>
                <w:rFonts w:ascii="Times New Roman" w:hAnsi="Times New Roman" w:cs="Times New Roman"/>
                <w:b/>
                <w:sz w:val="20"/>
                <w:szCs w:val="20"/>
              </w:rPr>
              <w:t>ий муниципальный округ</w:t>
            </w:r>
            <w:r w:rsidRPr="007A0B7C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D1529E" w:rsidRPr="007A0B7C" w:rsidTr="0053669D">
        <w:trPr>
          <w:trHeight w:val="292"/>
        </w:trPr>
        <w:tc>
          <w:tcPr>
            <w:tcW w:w="537" w:type="dxa"/>
            <w:vMerge w:val="restart"/>
            <w:noWrap/>
          </w:tcPr>
          <w:p w:rsidR="00D1529E" w:rsidRPr="007A0B7C" w:rsidRDefault="00D1529E" w:rsidP="0053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B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393" w:type="dxa"/>
            <w:gridSpan w:val="2"/>
            <w:vMerge w:val="restart"/>
          </w:tcPr>
          <w:p w:rsidR="00D1529E" w:rsidRPr="007A0B7C" w:rsidRDefault="00D1529E" w:rsidP="00536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A0B7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7A0B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Основное мероприятие 1.1. </w:t>
            </w:r>
            <w:r w:rsidRPr="007A0B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7A0B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первичных мер пожарной безопасности».</w:t>
            </w:r>
          </w:p>
        </w:tc>
        <w:tc>
          <w:tcPr>
            <w:tcW w:w="4967" w:type="dxa"/>
            <w:vMerge w:val="restart"/>
          </w:tcPr>
          <w:p w:rsidR="00BA1B02" w:rsidRPr="007A0B7C" w:rsidRDefault="00BA1B02" w:rsidP="00BA1B0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B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МБУК «Печорский районный центр культуры», </w:t>
            </w:r>
          </w:p>
          <w:p w:rsidR="00BA1B02" w:rsidRDefault="00BA1B02" w:rsidP="00BA1B0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B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 образования </w:t>
            </w:r>
            <w:r w:rsidR="007A15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Печорского муниципального округа</w:t>
            </w:r>
            <w:r w:rsidRPr="007A0B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BA1B02" w:rsidRPr="007A0B7C" w:rsidRDefault="00BA1B02" w:rsidP="00BA1B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A0B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МБУК «Печорская центральная районная библиотека»</w:t>
            </w:r>
            <w:r w:rsidRPr="007A0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BA1B02" w:rsidRDefault="00BA1B02" w:rsidP="00BA1B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A0B7C">
              <w:rPr>
                <w:rFonts w:ascii="Times New Roman" w:hAnsi="Times New Roman" w:cs="Times New Roman"/>
                <w:sz w:val="20"/>
                <w:szCs w:val="20"/>
              </w:rPr>
              <w:t>МБУ ДО «Детская школа искусств»</w:t>
            </w:r>
          </w:p>
          <w:p w:rsidR="00BA1B02" w:rsidRPr="00E87D30" w:rsidRDefault="00BA1B02" w:rsidP="00BA1B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ДО «</w:t>
            </w:r>
            <w:r w:rsidRPr="00E87D30">
              <w:rPr>
                <w:rFonts w:ascii="Times New Roman" w:hAnsi="Times New Roman" w:cs="Times New Roman"/>
                <w:sz w:val="20"/>
                <w:szCs w:val="20"/>
              </w:rPr>
              <w:t>Дворец творчества детей и молодежи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BA1B02" w:rsidRPr="007A157E" w:rsidRDefault="00BA1B02" w:rsidP="00BA1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15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Территориальный отдел Печоры;</w:t>
            </w:r>
          </w:p>
          <w:p w:rsidR="00BA1B02" w:rsidRPr="007A157E" w:rsidRDefault="00BA1B02" w:rsidP="00B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15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Территориальный отдел Новоизборск</w:t>
            </w:r>
            <w:r w:rsidR="00930B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ой</w:t>
            </w:r>
            <w:r w:rsidRPr="007A15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</w:t>
            </w:r>
            <w:r w:rsidR="00930B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олости</w:t>
            </w:r>
            <w:r w:rsidRPr="007A15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BA1B02" w:rsidRPr="007A157E" w:rsidRDefault="00BA1B02" w:rsidP="00B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15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Территориальный отдел Круппск</w:t>
            </w:r>
            <w:r w:rsidR="00930B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ой волости</w:t>
            </w:r>
            <w:r w:rsidRPr="007A15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</w:t>
            </w:r>
          </w:p>
          <w:p w:rsidR="00BA1B02" w:rsidRPr="007A157E" w:rsidRDefault="00BA1B02" w:rsidP="00BA1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15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Территориальный отдел Лавровск</w:t>
            </w:r>
            <w:r w:rsidR="00930B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ой волости</w:t>
            </w:r>
            <w:r w:rsidRPr="007A15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BA1B02" w:rsidRPr="007A0B7C" w:rsidRDefault="00BA1B02" w:rsidP="00BA1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F0D">
              <w:rPr>
                <w:rFonts w:ascii="Times New Roman" w:hAnsi="Times New Roman" w:cs="Times New Roman"/>
                <w:sz w:val="20"/>
                <w:szCs w:val="20"/>
              </w:rPr>
              <w:t>Отд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ел культуры, </w:t>
            </w:r>
            <w:r w:rsidRPr="00345F0D">
              <w:rPr>
                <w:rFonts w:ascii="Times New Roman" w:hAnsi="Times New Roman" w:cs="Times New Roman"/>
                <w:sz w:val="20"/>
                <w:szCs w:val="20"/>
              </w:rPr>
              <w:t xml:space="preserve">спорта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молодежной политики </w:t>
            </w:r>
            <w:r w:rsidRPr="00345F0D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Печорского муниципального округа;</w:t>
            </w:r>
          </w:p>
        </w:tc>
        <w:tc>
          <w:tcPr>
            <w:tcW w:w="4819" w:type="dxa"/>
            <w:noWrap/>
          </w:tcPr>
          <w:p w:rsidR="00D1529E" w:rsidRPr="00BA1B02" w:rsidRDefault="00D1529E" w:rsidP="0053669D">
            <w:pPr>
              <w:spacing w:before="40" w:line="216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A1B0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7A157E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объектов соцсферы, оборудованных системами молниезащиты </w:t>
            </w:r>
          </w:p>
        </w:tc>
        <w:tc>
          <w:tcPr>
            <w:tcW w:w="1560" w:type="dxa"/>
            <w:noWrap/>
          </w:tcPr>
          <w:p w:rsidR="00D1529E" w:rsidRPr="007A0B7C" w:rsidRDefault="00D1529E" w:rsidP="00536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</w:tr>
      <w:tr w:rsidR="00D1529E" w:rsidRPr="007A0B7C" w:rsidTr="0053669D">
        <w:trPr>
          <w:trHeight w:val="292"/>
        </w:trPr>
        <w:tc>
          <w:tcPr>
            <w:tcW w:w="537" w:type="dxa"/>
            <w:vMerge/>
            <w:noWrap/>
          </w:tcPr>
          <w:p w:rsidR="00D1529E" w:rsidRPr="007A0B7C" w:rsidRDefault="00D1529E" w:rsidP="0053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3" w:type="dxa"/>
            <w:gridSpan w:val="2"/>
            <w:vMerge/>
          </w:tcPr>
          <w:p w:rsidR="00D1529E" w:rsidRPr="007A0B7C" w:rsidRDefault="00D1529E" w:rsidP="00536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967" w:type="dxa"/>
            <w:vMerge/>
          </w:tcPr>
          <w:p w:rsidR="00D1529E" w:rsidRPr="007A0B7C" w:rsidRDefault="00D1529E" w:rsidP="00536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noWrap/>
          </w:tcPr>
          <w:p w:rsidR="00D1529E" w:rsidRDefault="00D1529E" w:rsidP="00536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157E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объектов, на которых система пожарной сигнализации выведена на пульт подразделения  пожарной охраны  </w:t>
            </w:r>
          </w:p>
          <w:p w:rsidR="007A157E" w:rsidRDefault="007A157E" w:rsidP="00536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157E" w:rsidRDefault="007A157E" w:rsidP="00536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объектов, на которых установлена система экстренного оповещения населения, учащихся.</w:t>
            </w:r>
          </w:p>
          <w:p w:rsidR="006F35ED" w:rsidRPr="007A157E" w:rsidRDefault="008B7210" w:rsidP="008B7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оборудованных и обслуживаемых пожарных водоемов, пожарных щитов и населенных пунктов по проведению работ по опашке.</w:t>
            </w:r>
          </w:p>
        </w:tc>
        <w:tc>
          <w:tcPr>
            <w:tcW w:w="1560" w:type="dxa"/>
            <w:noWrap/>
          </w:tcPr>
          <w:p w:rsidR="00D1529E" w:rsidRDefault="00D1529E" w:rsidP="00536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  <w:p w:rsidR="007A157E" w:rsidRDefault="007A157E" w:rsidP="00536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A157E" w:rsidRDefault="007A157E" w:rsidP="00536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A157E" w:rsidRDefault="007A157E" w:rsidP="00536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A157E" w:rsidRDefault="007A157E" w:rsidP="00536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  <w:p w:rsidR="008B7210" w:rsidRDefault="008B7210" w:rsidP="00536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B7210" w:rsidRDefault="008B7210" w:rsidP="00536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B7210" w:rsidRPr="007A0B7C" w:rsidRDefault="008B7210" w:rsidP="00536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</w:tr>
      <w:tr w:rsidR="00D1529E" w:rsidRPr="007A0B7C" w:rsidTr="0053669D">
        <w:trPr>
          <w:trHeight w:val="292"/>
        </w:trPr>
        <w:tc>
          <w:tcPr>
            <w:tcW w:w="537" w:type="dxa"/>
            <w:noWrap/>
          </w:tcPr>
          <w:p w:rsidR="00D1529E" w:rsidRPr="007A0B7C" w:rsidRDefault="00D1529E" w:rsidP="0053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39" w:type="dxa"/>
            <w:gridSpan w:val="5"/>
          </w:tcPr>
          <w:p w:rsidR="00D1529E" w:rsidRPr="007A0B7C" w:rsidRDefault="00D1529E" w:rsidP="00536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D1529E" w:rsidRPr="008F5519" w:rsidRDefault="00D1529E" w:rsidP="008F5519">
            <w:pPr>
              <w:widowControl w:val="0"/>
              <w:tabs>
                <w:tab w:val="left" w:pos="619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B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</w:t>
            </w:r>
            <w:r w:rsidRPr="007A0B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</w:t>
            </w:r>
            <w:r w:rsidRPr="007A0B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A0B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«Профилактика терроризма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и </w:t>
            </w:r>
            <w:r w:rsidRPr="00C72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экстремизма </w:t>
            </w:r>
            <w:r w:rsidRPr="00C72C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укрепления межнационального и межконфессионального согласия</w:t>
            </w:r>
            <w:r w:rsidRPr="007A0B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  <w:r w:rsidR="008F55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</w:tr>
      <w:tr w:rsidR="00D1529E" w:rsidRPr="007A0B7C" w:rsidTr="002E0A9F">
        <w:trPr>
          <w:trHeight w:val="276"/>
        </w:trPr>
        <w:tc>
          <w:tcPr>
            <w:tcW w:w="537" w:type="dxa"/>
            <w:vMerge w:val="restart"/>
            <w:noWrap/>
          </w:tcPr>
          <w:p w:rsidR="00D1529E" w:rsidRPr="007A0B7C" w:rsidRDefault="00D1529E" w:rsidP="0053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B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115" w:type="dxa"/>
            <w:vMerge w:val="restart"/>
          </w:tcPr>
          <w:p w:rsidR="00D1529E" w:rsidRPr="007A0B7C" w:rsidRDefault="00D1529E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A0B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Основное мероприятие  </w:t>
            </w:r>
          </w:p>
          <w:p w:rsidR="00D1529E" w:rsidRDefault="00D1529E" w:rsidP="0053669D">
            <w:pPr>
              <w:widowControl w:val="0"/>
              <w:tabs>
                <w:tab w:val="left" w:pos="619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B7C">
              <w:rPr>
                <w:rFonts w:ascii="Times New Roman" w:hAnsi="Times New Roman" w:cs="Times New Roman"/>
                <w:sz w:val="20"/>
                <w:szCs w:val="20"/>
              </w:rPr>
              <w:t>«Профилактика терроризма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экстремизма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укрепления межнационального и межконфессионального согласия»</w:t>
            </w:r>
          </w:p>
          <w:p w:rsidR="00D1529E" w:rsidRPr="007A0B7C" w:rsidRDefault="00D1529E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gridSpan w:val="2"/>
            <w:vMerge w:val="restart"/>
          </w:tcPr>
          <w:p w:rsidR="00D1529E" w:rsidRPr="007A0B7C" w:rsidRDefault="00930B38" w:rsidP="0053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делам ГО и</w:t>
            </w:r>
            <w:r w:rsidR="000361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ЧС</w:t>
            </w:r>
            <w:r w:rsidR="00BA1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Печорского </w:t>
            </w:r>
            <w:r w:rsidR="007A15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муниципального </w:t>
            </w:r>
            <w:r w:rsidR="00BA1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округа</w:t>
            </w:r>
          </w:p>
          <w:p w:rsidR="00D1529E" w:rsidRPr="00BE6ABC" w:rsidRDefault="00D1529E" w:rsidP="00536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6ABC">
              <w:rPr>
                <w:rFonts w:ascii="Times New Roman" w:hAnsi="Times New Roman" w:cs="Times New Roman"/>
                <w:sz w:val="20"/>
                <w:szCs w:val="20"/>
              </w:rPr>
              <w:t xml:space="preserve">МБУК «Печорский районный центр культуры», </w:t>
            </w:r>
          </w:p>
          <w:p w:rsidR="00D1529E" w:rsidRDefault="00D1529E" w:rsidP="00536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ABC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E6AB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</w:t>
            </w:r>
            <w:r w:rsidRPr="00BE6ABC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Pr="00C3143E">
              <w:rPr>
                <w:rFonts w:ascii="Times New Roman" w:hAnsi="Times New Roman" w:cs="Times New Roman"/>
                <w:sz w:val="20"/>
                <w:szCs w:val="20"/>
              </w:rPr>
              <w:t>Дворец творчества детей и молодежи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</w:p>
          <w:p w:rsidR="00D1529E" w:rsidRPr="00BE6ABC" w:rsidRDefault="00D1529E" w:rsidP="00536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6ABC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E6AB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</w:t>
            </w:r>
            <w:r w:rsidRPr="00BE6ABC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Детская школа искусств»,</w:t>
            </w:r>
            <w:r w:rsidRPr="00BE6A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1529E" w:rsidRPr="00BE6ABC" w:rsidRDefault="00D1529E" w:rsidP="0053669D">
            <w:pPr>
              <w:spacing w:after="0" w:line="240" w:lineRule="auto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  <w:r w:rsidRPr="00BE6ABC">
              <w:rPr>
                <w:rFonts w:ascii="Times New Roman" w:hAnsi="Times New Roman" w:cs="Times New Roman"/>
                <w:sz w:val="20"/>
                <w:szCs w:val="20"/>
              </w:rPr>
              <w:t>МБУК «Печорская центральная районная  библиотека»,</w:t>
            </w:r>
            <w:r w:rsidRPr="00BE6ABC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</w:p>
          <w:p w:rsidR="00D1529E" w:rsidRDefault="00D1529E" w:rsidP="0053669D">
            <w:pPr>
              <w:spacing w:after="0" w:line="240" w:lineRule="auto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BE6A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Управлен</w:t>
            </w:r>
            <w:r w:rsidR="00BA1B02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ие образования </w:t>
            </w:r>
            <w:r w:rsidR="007A157E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Администрации </w:t>
            </w:r>
            <w:r w:rsidR="00BA1B02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Печорского муниципального округа;</w:t>
            </w:r>
          </w:p>
          <w:p w:rsidR="00BA1B02" w:rsidRPr="007A0B7C" w:rsidRDefault="00BA1B02" w:rsidP="00536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F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ел культуры, </w:t>
            </w:r>
            <w:r w:rsidRPr="00345F0D">
              <w:rPr>
                <w:rFonts w:ascii="Times New Roman" w:hAnsi="Times New Roman" w:cs="Times New Roman"/>
                <w:sz w:val="20"/>
                <w:szCs w:val="20"/>
              </w:rPr>
              <w:t xml:space="preserve">спорта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молодежной политики </w:t>
            </w:r>
            <w:r w:rsidRPr="00345F0D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Печорского муниципального округа.</w:t>
            </w:r>
          </w:p>
        </w:tc>
        <w:tc>
          <w:tcPr>
            <w:tcW w:w="4819" w:type="dxa"/>
            <w:noWrap/>
          </w:tcPr>
          <w:p w:rsidR="00D1529E" w:rsidRPr="007A0B7C" w:rsidRDefault="00D1529E" w:rsidP="0053669D">
            <w:pPr>
              <w:widowControl w:val="0"/>
              <w:tabs>
                <w:tab w:val="left" w:pos="619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A0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Информирование населения по вопросам противодействия терроризму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экстремизму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укреплению межнационального и межконфессионального согласия.</w:t>
            </w:r>
          </w:p>
          <w:p w:rsidR="00D1529E" w:rsidRPr="007A0B7C" w:rsidRDefault="00D1529E" w:rsidP="0053669D">
            <w:pPr>
              <w:pStyle w:val="a3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noWrap/>
          </w:tcPr>
          <w:p w:rsidR="00D1529E" w:rsidRPr="007A0B7C" w:rsidRDefault="00D1529E" w:rsidP="00536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B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</w:tr>
      <w:tr w:rsidR="00D1529E" w:rsidRPr="007A0B7C" w:rsidTr="0053669D">
        <w:trPr>
          <w:trHeight w:val="808"/>
        </w:trPr>
        <w:tc>
          <w:tcPr>
            <w:tcW w:w="537" w:type="dxa"/>
            <w:vMerge/>
            <w:noWrap/>
          </w:tcPr>
          <w:p w:rsidR="00D1529E" w:rsidRPr="007A0B7C" w:rsidRDefault="00D1529E" w:rsidP="0053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5" w:type="dxa"/>
            <w:vMerge/>
          </w:tcPr>
          <w:p w:rsidR="00D1529E" w:rsidRPr="007A0B7C" w:rsidRDefault="00D1529E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gridSpan w:val="2"/>
            <w:vMerge/>
          </w:tcPr>
          <w:p w:rsidR="00D1529E" w:rsidRPr="007A0B7C" w:rsidRDefault="00D1529E" w:rsidP="0053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noWrap/>
          </w:tcPr>
          <w:p w:rsidR="00D1529E" w:rsidRPr="007A0B7C" w:rsidRDefault="00D1529E" w:rsidP="0053669D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A0B7C">
              <w:rPr>
                <w:rFonts w:ascii="Times New Roman" w:hAnsi="Times New Roman" w:cs="Times New Roman"/>
                <w:sz w:val="20"/>
                <w:szCs w:val="20"/>
              </w:rPr>
              <w:t>Степень оборудования и защищенности в целом стратегически важных объектов и мест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массового пребывания людей </w:t>
            </w:r>
          </w:p>
        </w:tc>
        <w:tc>
          <w:tcPr>
            <w:tcW w:w="1560" w:type="dxa"/>
            <w:noWrap/>
          </w:tcPr>
          <w:p w:rsidR="00D1529E" w:rsidRPr="007A0B7C" w:rsidRDefault="00D1529E" w:rsidP="00536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</w:tr>
      <w:tr w:rsidR="00D1529E" w:rsidRPr="007A0B7C" w:rsidTr="0053669D">
        <w:trPr>
          <w:trHeight w:val="292"/>
        </w:trPr>
        <w:tc>
          <w:tcPr>
            <w:tcW w:w="15276" w:type="dxa"/>
            <w:gridSpan w:val="6"/>
            <w:noWrap/>
          </w:tcPr>
          <w:p w:rsidR="00D1529E" w:rsidRPr="007A0B7C" w:rsidRDefault="00D1529E" w:rsidP="005366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1529E" w:rsidRPr="007A0B7C" w:rsidRDefault="00D1529E" w:rsidP="000361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0B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</w:t>
            </w:r>
            <w:r w:rsidRPr="007A0B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III</w:t>
            </w:r>
            <w:r w:rsidRPr="007A0B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«Антинаркотическая</w:t>
            </w:r>
            <w:r w:rsidR="007A15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деятельность на территории МО </w:t>
            </w:r>
            <w:r w:rsidRPr="007A0B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Печорский </w:t>
            </w:r>
            <w:r w:rsidR="000361D0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муниципальный округ</w:t>
            </w:r>
            <w:r w:rsidRPr="007A0B7C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D1529E" w:rsidRPr="007A0B7C" w:rsidTr="0053669D">
        <w:trPr>
          <w:trHeight w:val="664"/>
        </w:trPr>
        <w:tc>
          <w:tcPr>
            <w:tcW w:w="537" w:type="dxa"/>
            <w:vMerge w:val="restart"/>
            <w:noWrap/>
          </w:tcPr>
          <w:p w:rsidR="00D1529E" w:rsidRPr="007A0B7C" w:rsidRDefault="00D1529E" w:rsidP="0053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B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115" w:type="dxa"/>
            <w:vMerge w:val="restart"/>
          </w:tcPr>
          <w:p w:rsidR="00D1529E" w:rsidRPr="007A0B7C" w:rsidRDefault="00D1529E" w:rsidP="005366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A0B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Основное мероприятие</w:t>
            </w:r>
          </w:p>
          <w:p w:rsidR="00D1529E" w:rsidRPr="007A0B7C" w:rsidRDefault="00D1529E" w:rsidP="005366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1529E" w:rsidRPr="007A0B7C" w:rsidRDefault="00D1529E" w:rsidP="005366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B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«Антинаркотическая деятельность»</w:t>
            </w:r>
          </w:p>
          <w:p w:rsidR="00D1529E" w:rsidRPr="007A0B7C" w:rsidRDefault="00D1529E" w:rsidP="005366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Merge w:val="restart"/>
          </w:tcPr>
          <w:p w:rsidR="00BA1B02" w:rsidRDefault="00BA1B02" w:rsidP="005366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5F0D">
              <w:rPr>
                <w:rFonts w:ascii="Times New Roman" w:hAnsi="Times New Roman" w:cs="Times New Roman"/>
                <w:sz w:val="20"/>
                <w:szCs w:val="20"/>
              </w:rPr>
              <w:t>Отд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ел культуры, </w:t>
            </w:r>
            <w:r w:rsidRPr="00345F0D">
              <w:rPr>
                <w:rFonts w:ascii="Times New Roman" w:hAnsi="Times New Roman" w:cs="Times New Roman"/>
                <w:sz w:val="20"/>
                <w:szCs w:val="20"/>
              </w:rPr>
              <w:t xml:space="preserve">спорта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молодежной политики </w:t>
            </w:r>
            <w:r w:rsidRPr="00345F0D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Печорского муниципального округа;</w:t>
            </w:r>
          </w:p>
          <w:p w:rsidR="00D1529E" w:rsidRPr="007A0B7C" w:rsidRDefault="00D1529E" w:rsidP="00536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B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Комиссия по делам несовершеннолетних и защи</w:t>
            </w:r>
            <w:r w:rsidR="00BA1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 их прав Администрации  округа</w:t>
            </w:r>
            <w:r w:rsidRPr="007A0B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BA1B02" w:rsidRDefault="00D1529E" w:rsidP="0053669D">
            <w:pPr>
              <w:pStyle w:val="ConsPlusCell"/>
              <w:jc w:val="both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7A0B7C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  <w:r w:rsidR="007A15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</w:t>
            </w:r>
            <w:r w:rsidRPr="007A0B7C">
              <w:rPr>
                <w:rFonts w:ascii="Times New Roman" w:hAnsi="Times New Roman" w:cs="Times New Roman"/>
                <w:sz w:val="20"/>
                <w:szCs w:val="20"/>
              </w:rPr>
              <w:t xml:space="preserve">Печорского </w:t>
            </w:r>
            <w:r w:rsidR="00BA1B02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муниципального округа;</w:t>
            </w:r>
          </w:p>
          <w:p w:rsidR="00D1529E" w:rsidRPr="00C95202" w:rsidRDefault="00D1529E" w:rsidP="0053669D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ДО «</w:t>
            </w:r>
            <w:r w:rsidRPr="00E87D30">
              <w:rPr>
                <w:rFonts w:ascii="Times New Roman" w:hAnsi="Times New Roman" w:cs="Times New Roman"/>
                <w:sz w:val="20"/>
                <w:szCs w:val="20"/>
              </w:rPr>
              <w:t>Дворец творчества детей и молодежи</w:t>
            </w:r>
            <w:r w:rsidRPr="00C95202">
              <w:rPr>
                <w:rFonts w:ascii="Times New Roman" w:hAnsi="Times New Roman" w:cs="Times New Roman"/>
                <w:sz w:val="20"/>
                <w:szCs w:val="20"/>
              </w:rPr>
              <w:t>»;</w:t>
            </w:r>
          </w:p>
          <w:p w:rsidR="00D1529E" w:rsidRPr="00C95202" w:rsidRDefault="00D1529E" w:rsidP="0053669D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202">
              <w:rPr>
                <w:rFonts w:ascii="Times New Roman" w:hAnsi="Times New Roman" w:cs="Times New Roman"/>
                <w:sz w:val="20"/>
                <w:szCs w:val="20"/>
              </w:rPr>
              <w:t>МБУК «Печорский районный центр культуры».</w:t>
            </w:r>
          </w:p>
          <w:p w:rsidR="00D1529E" w:rsidRPr="007A0B7C" w:rsidRDefault="00D1529E" w:rsidP="00536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 МВД России «Печорский</w:t>
            </w:r>
          </w:p>
          <w:p w:rsidR="00D1529E" w:rsidRPr="007A0B7C" w:rsidRDefault="00D1529E" w:rsidP="00536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B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МБУК «Печорская центральная районная библиотека»</w:t>
            </w:r>
          </w:p>
          <w:p w:rsidR="00D1529E" w:rsidRPr="007A0B7C" w:rsidRDefault="00D1529E" w:rsidP="00536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1529E" w:rsidRPr="007A0B7C" w:rsidRDefault="00D1529E" w:rsidP="00536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1529E" w:rsidRPr="007A0B7C" w:rsidRDefault="00D1529E" w:rsidP="00536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noWrap/>
          </w:tcPr>
          <w:p w:rsidR="00D1529E" w:rsidRPr="007A0B7C" w:rsidRDefault="00D1529E" w:rsidP="0053669D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A0B7C">
              <w:rPr>
                <w:rFonts w:ascii="Times New Roman" w:hAnsi="Times New Roman" w:cs="Times New Roman"/>
                <w:sz w:val="20"/>
                <w:szCs w:val="20"/>
              </w:rPr>
              <w:t>Количество профилактических рейдов в места массового пребывания молодежи в (единицах).</w:t>
            </w:r>
          </w:p>
          <w:p w:rsidR="00D1529E" w:rsidRPr="007A0B7C" w:rsidRDefault="00D1529E" w:rsidP="0053669D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noWrap/>
          </w:tcPr>
          <w:p w:rsidR="00D1529E" w:rsidRPr="007A0B7C" w:rsidRDefault="00D1529E" w:rsidP="00536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</w:tr>
      <w:tr w:rsidR="00D1529E" w:rsidRPr="007A0B7C" w:rsidTr="0053669D">
        <w:trPr>
          <w:trHeight w:val="1851"/>
        </w:trPr>
        <w:tc>
          <w:tcPr>
            <w:tcW w:w="537" w:type="dxa"/>
            <w:vMerge/>
            <w:noWrap/>
          </w:tcPr>
          <w:p w:rsidR="00D1529E" w:rsidRPr="007A0B7C" w:rsidRDefault="00D1529E" w:rsidP="0053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5" w:type="dxa"/>
            <w:vMerge/>
          </w:tcPr>
          <w:p w:rsidR="00D1529E" w:rsidRPr="007A0B7C" w:rsidRDefault="00D1529E" w:rsidP="005366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gridSpan w:val="2"/>
            <w:vMerge/>
          </w:tcPr>
          <w:p w:rsidR="00D1529E" w:rsidRPr="007A0B7C" w:rsidRDefault="00D1529E" w:rsidP="00536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noWrap/>
          </w:tcPr>
          <w:p w:rsidR="00D1529E" w:rsidRPr="007A0B7C" w:rsidRDefault="00D1529E" w:rsidP="0053669D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A0B7C">
              <w:rPr>
                <w:rFonts w:ascii="Times New Roman" w:hAnsi="Times New Roman" w:cs="Times New Roman"/>
                <w:sz w:val="20"/>
                <w:szCs w:val="20"/>
              </w:rPr>
              <w:t>Доля учащихся (несовершеннолетних и молодежи) образовательных учреждений всех типов, вовлеченных в дополнительные систематические занятия по развитию и воспитанию (спорт, творчество и т.д.), по отношению к общей численности указанной категории населения (в процентах).</w:t>
            </w:r>
          </w:p>
        </w:tc>
        <w:tc>
          <w:tcPr>
            <w:tcW w:w="1560" w:type="dxa"/>
            <w:noWrap/>
          </w:tcPr>
          <w:p w:rsidR="00D1529E" w:rsidRPr="007A0B7C" w:rsidRDefault="00D1529E" w:rsidP="00536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</w:tr>
      <w:tr w:rsidR="00D1529E" w:rsidRPr="007A0B7C" w:rsidTr="0053669D">
        <w:trPr>
          <w:trHeight w:val="292"/>
        </w:trPr>
        <w:tc>
          <w:tcPr>
            <w:tcW w:w="537" w:type="dxa"/>
            <w:noWrap/>
          </w:tcPr>
          <w:p w:rsidR="00D1529E" w:rsidRPr="007A0B7C" w:rsidRDefault="00D1529E" w:rsidP="0053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39" w:type="dxa"/>
            <w:gridSpan w:val="5"/>
          </w:tcPr>
          <w:p w:rsidR="00D1529E" w:rsidRPr="007A0B7C" w:rsidRDefault="00D1529E" w:rsidP="0053669D">
            <w:pPr>
              <w:spacing w:before="40"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1529E" w:rsidRPr="007A0B7C" w:rsidRDefault="00D1529E" w:rsidP="000361D0">
            <w:pPr>
              <w:spacing w:before="4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B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 </w:t>
            </w:r>
            <w:r w:rsidRPr="007A0B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IV</w:t>
            </w:r>
            <w:r w:rsidRPr="007A0B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9363A">
              <w:rPr>
                <w:rFonts w:ascii="Times New Roman" w:hAnsi="Times New Roman" w:cs="Times New Roman"/>
                <w:b/>
                <w:sz w:val="20"/>
                <w:szCs w:val="20"/>
              </w:rPr>
              <w:t>«Пограничная безопасность  и профилактика преступлений и п</w:t>
            </w:r>
            <w:r w:rsidR="00093E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равонарушений на территории МО </w:t>
            </w:r>
            <w:r w:rsidRPr="00D9363A">
              <w:rPr>
                <w:rFonts w:ascii="Times New Roman" w:hAnsi="Times New Roman" w:cs="Times New Roman"/>
                <w:b/>
                <w:sz w:val="20"/>
                <w:szCs w:val="20"/>
              </w:rPr>
              <w:t>Печ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орский </w:t>
            </w:r>
            <w:r w:rsidR="000361D0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муниципальный округ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D1529E" w:rsidRPr="007A0B7C" w:rsidTr="0053669D">
        <w:trPr>
          <w:trHeight w:val="292"/>
        </w:trPr>
        <w:tc>
          <w:tcPr>
            <w:tcW w:w="537" w:type="dxa"/>
            <w:noWrap/>
          </w:tcPr>
          <w:p w:rsidR="00D1529E" w:rsidRPr="007A0B7C" w:rsidRDefault="00D1529E" w:rsidP="00536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B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3115" w:type="dxa"/>
          </w:tcPr>
          <w:p w:rsidR="00D1529E" w:rsidRPr="007A0B7C" w:rsidRDefault="00D1529E" w:rsidP="0053669D">
            <w:pPr>
              <w:spacing w:before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A0B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Основное мероприятие </w:t>
            </w:r>
            <w:r w:rsidRPr="007A0B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D1529E" w:rsidRPr="007A0B7C" w:rsidRDefault="00D1529E" w:rsidP="0053669D">
            <w:pPr>
              <w:spacing w:before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A0B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«Пограничная безопасность»</w:t>
            </w:r>
          </w:p>
        </w:tc>
        <w:tc>
          <w:tcPr>
            <w:tcW w:w="5245" w:type="dxa"/>
            <w:gridSpan w:val="2"/>
          </w:tcPr>
          <w:p w:rsidR="006F35ED" w:rsidRPr="008B7210" w:rsidRDefault="000361D0" w:rsidP="006F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делам ГО и ЧС </w:t>
            </w:r>
            <w:r w:rsidR="006F35ED" w:rsidRPr="008B72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Печорского муниципального округа</w:t>
            </w:r>
          </w:p>
          <w:p w:rsidR="00D1529E" w:rsidRPr="007A0B7C" w:rsidRDefault="002E0A9F" w:rsidP="002E0A9F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202">
              <w:rPr>
                <w:rFonts w:ascii="Times New Roman" w:hAnsi="Times New Roman" w:cs="Times New Roman"/>
                <w:sz w:val="20"/>
                <w:szCs w:val="20"/>
              </w:rPr>
              <w:t>Пограничное управление ФСБ России по Псковской области;</w:t>
            </w:r>
          </w:p>
        </w:tc>
        <w:tc>
          <w:tcPr>
            <w:tcW w:w="4819" w:type="dxa"/>
            <w:noWrap/>
          </w:tcPr>
          <w:p w:rsidR="00D1529E" w:rsidRPr="007A0B7C" w:rsidRDefault="00D1529E" w:rsidP="005366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0B7C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граждан, участвующих в составе </w:t>
            </w:r>
            <w:r w:rsidRPr="007A0B7C">
              <w:rPr>
                <w:rStyle w:val="FontStyle18"/>
                <w:sz w:val="20"/>
                <w:szCs w:val="20"/>
              </w:rPr>
              <w:t xml:space="preserve">добровольных народных дружин </w:t>
            </w:r>
            <w:r w:rsidRPr="007A0B7C">
              <w:rPr>
                <w:rFonts w:ascii="Times New Roman" w:hAnsi="Times New Roman" w:cs="Times New Roman"/>
                <w:sz w:val="20"/>
                <w:szCs w:val="20"/>
              </w:rPr>
              <w:t>в защите Государственной границы на территории Печорского района.</w:t>
            </w:r>
          </w:p>
        </w:tc>
        <w:tc>
          <w:tcPr>
            <w:tcW w:w="1560" w:type="dxa"/>
            <w:noWrap/>
          </w:tcPr>
          <w:p w:rsidR="00D1529E" w:rsidRPr="007A0B7C" w:rsidRDefault="00D1529E" w:rsidP="00536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B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</w:t>
            </w:r>
          </w:p>
        </w:tc>
      </w:tr>
      <w:tr w:rsidR="00D1529E" w:rsidRPr="007A0B7C" w:rsidTr="0053669D">
        <w:trPr>
          <w:trHeight w:val="292"/>
        </w:trPr>
        <w:tc>
          <w:tcPr>
            <w:tcW w:w="537" w:type="dxa"/>
            <w:noWrap/>
          </w:tcPr>
          <w:p w:rsidR="00D1529E" w:rsidRPr="007A0B7C" w:rsidRDefault="00D1529E" w:rsidP="00536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3115" w:type="dxa"/>
          </w:tcPr>
          <w:p w:rsidR="00D1529E" w:rsidRPr="007A0B7C" w:rsidRDefault="00D1529E" w:rsidP="0053669D">
            <w:pPr>
              <w:spacing w:before="4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42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«Профилактика преступлений и правонарушений»</w:t>
            </w:r>
          </w:p>
        </w:tc>
        <w:tc>
          <w:tcPr>
            <w:tcW w:w="5245" w:type="dxa"/>
            <w:gridSpan w:val="2"/>
          </w:tcPr>
          <w:p w:rsidR="002E0A9F" w:rsidRPr="005F6107" w:rsidRDefault="002E0A9F" w:rsidP="002E0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3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правовому обеспечению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Печорского муниципального округа</w:t>
            </w:r>
            <w:r w:rsidRPr="00D873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2E0A9F" w:rsidRPr="00C95202" w:rsidRDefault="002E0A9F" w:rsidP="002E0A9F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202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Печорского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</w:t>
            </w:r>
            <w:r w:rsidRPr="00C9520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E0A9F" w:rsidRPr="00C95202" w:rsidRDefault="002E0A9F" w:rsidP="002E0A9F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ДО «</w:t>
            </w:r>
            <w:r w:rsidRPr="00E87D30">
              <w:rPr>
                <w:rFonts w:ascii="Times New Roman" w:hAnsi="Times New Roman" w:cs="Times New Roman"/>
                <w:sz w:val="20"/>
                <w:szCs w:val="20"/>
              </w:rPr>
              <w:t>Дворец творчества детей и молодежи</w:t>
            </w:r>
            <w:r w:rsidRPr="00C95202">
              <w:rPr>
                <w:rFonts w:ascii="Times New Roman" w:hAnsi="Times New Roman" w:cs="Times New Roman"/>
                <w:sz w:val="20"/>
                <w:szCs w:val="20"/>
              </w:rPr>
              <w:t>»;</w:t>
            </w:r>
          </w:p>
          <w:p w:rsidR="002E0A9F" w:rsidRPr="00C95202" w:rsidRDefault="002E0A9F" w:rsidP="002E0A9F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202">
              <w:rPr>
                <w:rFonts w:ascii="Times New Roman" w:hAnsi="Times New Roman" w:cs="Times New Roman"/>
                <w:sz w:val="20"/>
                <w:szCs w:val="20"/>
              </w:rPr>
              <w:t>МБУК «Печорский районный центр культуры».</w:t>
            </w:r>
          </w:p>
          <w:p w:rsidR="002E0A9F" w:rsidRPr="00C95202" w:rsidRDefault="002E0A9F" w:rsidP="002E0A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 МВД России «Печорский»:  </w:t>
            </w:r>
          </w:p>
          <w:p w:rsidR="002E0A9F" w:rsidRPr="00C95202" w:rsidRDefault="002E0A9F" w:rsidP="002E0A9F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202">
              <w:rPr>
                <w:rFonts w:ascii="Times New Roman" w:hAnsi="Times New Roman" w:cs="Times New Roman"/>
                <w:sz w:val="20"/>
                <w:szCs w:val="20"/>
              </w:rPr>
              <w:t>Филиал по Печорскому району  ФКУ  УИИ УФСИН России по Псковской области.</w:t>
            </w:r>
          </w:p>
          <w:p w:rsidR="002E0A9F" w:rsidRPr="007A0B7C" w:rsidRDefault="002E0A9F" w:rsidP="002E0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5202">
              <w:rPr>
                <w:rFonts w:ascii="Times New Roman" w:hAnsi="Times New Roman" w:cs="Times New Roman"/>
                <w:sz w:val="20"/>
                <w:szCs w:val="20"/>
              </w:rPr>
              <w:t>Межведомственная комиссия по профилактике правонарушений при Администрации Печо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рского округа</w:t>
            </w:r>
            <w:r w:rsidRPr="00C952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1529E" w:rsidRPr="007A0B7C" w:rsidRDefault="00D1529E" w:rsidP="00536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52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819" w:type="dxa"/>
            <w:noWrap/>
          </w:tcPr>
          <w:p w:rsidR="00D1529E" w:rsidRPr="007A0B7C" w:rsidRDefault="00D1529E" w:rsidP="005366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202">
              <w:rPr>
                <w:rFonts w:ascii="Times New Roman" w:hAnsi="Times New Roman" w:cs="Times New Roman"/>
                <w:sz w:val="20"/>
                <w:szCs w:val="20"/>
              </w:rPr>
              <w:t>Количество преступлений и правонарушений, в том  числе и повторных, совершенных лицами, осужденными к наказаниям не связанным с лишением свободы, находящимися под административным надзором и лицами, входящими в «группу риска»</w:t>
            </w:r>
          </w:p>
        </w:tc>
        <w:tc>
          <w:tcPr>
            <w:tcW w:w="1560" w:type="dxa"/>
            <w:noWrap/>
          </w:tcPr>
          <w:p w:rsidR="00D1529E" w:rsidRPr="007A0B7C" w:rsidRDefault="00D1529E" w:rsidP="00536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</w:tr>
      <w:tr w:rsidR="000361D0" w:rsidRPr="007A0B7C" w:rsidTr="002A02F3">
        <w:trPr>
          <w:trHeight w:val="292"/>
        </w:trPr>
        <w:tc>
          <w:tcPr>
            <w:tcW w:w="537" w:type="dxa"/>
            <w:noWrap/>
          </w:tcPr>
          <w:p w:rsidR="000361D0" w:rsidRDefault="000361D0" w:rsidP="00536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39" w:type="dxa"/>
            <w:gridSpan w:val="5"/>
          </w:tcPr>
          <w:p w:rsidR="000361D0" w:rsidRDefault="000361D0" w:rsidP="000361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361D0" w:rsidRDefault="000361D0" w:rsidP="000361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0B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 </w:t>
            </w:r>
            <w:r w:rsidRPr="007A0B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</w:t>
            </w:r>
            <w:r w:rsidRPr="007A0B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9363A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0361D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Снижение рисков и смягчение последствий чрезвычайных ситуаций природного и техногенного характера, а также обеспечение </w:t>
            </w:r>
            <w:r w:rsidRPr="000361D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мероприятий гражданской обороны на территории Печорского муниципального округа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0361D0" w:rsidRDefault="000361D0" w:rsidP="0003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D0" w:rsidRPr="007A0B7C" w:rsidTr="000361D0">
        <w:trPr>
          <w:trHeight w:val="912"/>
        </w:trPr>
        <w:tc>
          <w:tcPr>
            <w:tcW w:w="537" w:type="dxa"/>
            <w:vMerge w:val="restart"/>
            <w:noWrap/>
          </w:tcPr>
          <w:p w:rsidR="000361D0" w:rsidRDefault="000361D0" w:rsidP="00536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5.1.</w:t>
            </w:r>
          </w:p>
        </w:tc>
        <w:tc>
          <w:tcPr>
            <w:tcW w:w="3115" w:type="dxa"/>
            <w:vMerge w:val="restart"/>
          </w:tcPr>
          <w:p w:rsidR="000361D0" w:rsidRPr="00A4210D" w:rsidRDefault="000361D0" w:rsidP="0053669D">
            <w:pPr>
              <w:spacing w:before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защиты населения от чрезвычайных ситуаций природного и техногенного характера на территории Печорского муниципального округа</w:t>
            </w:r>
          </w:p>
        </w:tc>
        <w:tc>
          <w:tcPr>
            <w:tcW w:w="5245" w:type="dxa"/>
            <w:gridSpan w:val="2"/>
            <w:vMerge w:val="restart"/>
          </w:tcPr>
          <w:p w:rsidR="000361D0" w:rsidRDefault="000361D0" w:rsidP="00036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делам ГО и ЧС Администрации Печорского муниципального округа</w:t>
            </w:r>
          </w:p>
          <w:p w:rsidR="000361D0" w:rsidRDefault="000361D0" w:rsidP="00036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361D0" w:rsidRPr="000361D0" w:rsidRDefault="000361D0" w:rsidP="00036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МБУК «Печорский районный центр культуры», </w:t>
            </w:r>
          </w:p>
          <w:p w:rsidR="000361D0" w:rsidRPr="000361D0" w:rsidRDefault="000361D0" w:rsidP="00036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образования Администрации Печорского муниципального округа;</w:t>
            </w:r>
          </w:p>
          <w:p w:rsidR="000361D0" w:rsidRPr="000361D0" w:rsidRDefault="000361D0" w:rsidP="00036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МБУК «Печорская центральная районная библиотека»,</w:t>
            </w:r>
          </w:p>
          <w:p w:rsidR="000361D0" w:rsidRPr="000361D0" w:rsidRDefault="000361D0" w:rsidP="00036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Территориальный отдел Печоры;</w:t>
            </w:r>
          </w:p>
          <w:p w:rsidR="000361D0" w:rsidRPr="000361D0" w:rsidRDefault="000361D0" w:rsidP="00036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Территориальный отдел Новоизборской волости;</w:t>
            </w:r>
          </w:p>
          <w:p w:rsidR="000361D0" w:rsidRPr="000361D0" w:rsidRDefault="000361D0" w:rsidP="00036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Территориальный отдел Круппской волости; </w:t>
            </w:r>
          </w:p>
          <w:p w:rsidR="000361D0" w:rsidRPr="000361D0" w:rsidRDefault="000361D0" w:rsidP="00036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Территориальный отдел Лавровской волости;</w:t>
            </w:r>
          </w:p>
          <w:p w:rsidR="000361D0" w:rsidRPr="000361D0" w:rsidRDefault="000361D0" w:rsidP="00036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культуры, спорта и молодежной политики Администрации Пе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чорского муниципального округа</w:t>
            </w:r>
          </w:p>
          <w:p w:rsidR="000361D0" w:rsidRPr="00D8732F" w:rsidRDefault="000361D0" w:rsidP="002E0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noWrap/>
          </w:tcPr>
          <w:p w:rsidR="000361D0" w:rsidRPr="00C95202" w:rsidRDefault="000D0A29" w:rsidP="005366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0A29">
              <w:rPr>
                <w:rFonts w:ascii="Times New Roman" w:hAnsi="Times New Roman" w:cs="Times New Roman"/>
                <w:sz w:val="20"/>
                <w:szCs w:val="20"/>
              </w:rPr>
              <w:t>Количество населения, в том числе учащихся, вовлечённых в мероприятия по подготовке к действиям при чрезвычайных ситуациях.</w:t>
            </w:r>
          </w:p>
        </w:tc>
        <w:tc>
          <w:tcPr>
            <w:tcW w:w="1560" w:type="dxa"/>
            <w:noWrap/>
          </w:tcPr>
          <w:p w:rsidR="000361D0" w:rsidRDefault="000D0A29" w:rsidP="00536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</w:t>
            </w:r>
          </w:p>
        </w:tc>
      </w:tr>
      <w:tr w:rsidR="000361D0" w:rsidRPr="007A0B7C" w:rsidTr="0053669D">
        <w:trPr>
          <w:trHeight w:val="912"/>
        </w:trPr>
        <w:tc>
          <w:tcPr>
            <w:tcW w:w="537" w:type="dxa"/>
            <w:vMerge/>
            <w:noWrap/>
          </w:tcPr>
          <w:p w:rsidR="000361D0" w:rsidRDefault="000361D0" w:rsidP="00536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5" w:type="dxa"/>
            <w:vMerge/>
          </w:tcPr>
          <w:p w:rsidR="000361D0" w:rsidRPr="000361D0" w:rsidRDefault="000361D0" w:rsidP="0053669D">
            <w:pPr>
              <w:spacing w:before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gridSpan w:val="2"/>
            <w:vMerge/>
          </w:tcPr>
          <w:p w:rsidR="000361D0" w:rsidRPr="00D8732F" w:rsidRDefault="000361D0" w:rsidP="002E0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noWrap/>
          </w:tcPr>
          <w:p w:rsidR="000361D0" w:rsidRPr="00C95202" w:rsidRDefault="000D0A29" w:rsidP="005366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0A29">
              <w:rPr>
                <w:rFonts w:ascii="Times New Roman" w:hAnsi="Times New Roman" w:cs="Times New Roman"/>
                <w:sz w:val="20"/>
                <w:szCs w:val="20"/>
              </w:rPr>
              <w:t>Доля созданного (замененного в соответствии со сроками хранения, с продленным сроком хранения) резерва материальных ресурсов в соответствии с номенклатурой</w:t>
            </w:r>
          </w:p>
        </w:tc>
        <w:tc>
          <w:tcPr>
            <w:tcW w:w="1560" w:type="dxa"/>
            <w:noWrap/>
          </w:tcPr>
          <w:p w:rsidR="000361D0" w:rsidRDefault="000D0A29" w:rsidP="00536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</w:tr>
      <w:tr w:rsidR="000361D0" w:rsidRPr="007A0B7C" w:rsidTr="000361D0">
        <w:trPr>
          <w:trHeight w:val="780"/>
        </w:trPr>
        <w:tc>
          <w:tcPr>
            <w:tcW w:w="537" w:type="dxa"/>
            <w:vMerge w:val="restart"/>
            <w:noWrap/>
          </w:tcPr>
          <w:p w:rsidR="000361D0" w:rsidRDefault="000361D0" w:rsidP="00536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3115" w:type="dxa"/>
            <w:vMerge w:val="restart"/>
          </w:tcPr>
          <w:p w:rsidR="000361D0" w:rsidRPr="00A4210D" w:rsidRDefault="000361D0" w:rsidP="0053669D">
            <w:pPr>
              <w:spacing w:before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обеспечение мероприятий гражданской обороны на территории Печорского муниципального округа</w:t>
            </w:r>
          </w:p>
        </w:tc>
        <w:tc>
          <w:tcPr>
            <w:tcW w:w="5245" w:type="dxa"/>
            <w:gridSpan w:val="2"/>
            <w:vMerge/>
          </w:tcPr>
          <w:p w:rsidR="000361D0" w:rsidRPr="00D8732F" w:rsidRDefault="000361D0" w:rsidP="002E0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noWrap/>
          </w:tcPr>
          <w:p w:rsidR="000361D0" w:rsidRPr="00C95202" w:rsidRDefault="000D0A29" w:rsidP="005366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0A29">
              <w:rPr>
                <w:rFonts w:ascii="Times New Roman" w:hAnsi="Times New Roman" w:cs="Times New Roman"/>
                <w:sz w:val="20"/>
                <w:szCs w:val="20"/>
              </w:rPr>
              <w:t>Доля созданного (замененного в соответствии со сроками хранения, с продленным сроком хранения) запаса материальных ресурсов в соответствии с номенклатурой</w:t>
            </w:r>
          </w:p>
        </w:tc>
        <w:tc>
          <w:tcPr>
            <w:tcW w:w="1560" w:type="dxa"/>
            <w:noWrap/>
          </w:tcPr>
          <w:p w:rsidR="000361D0" w:rsidRDefault="000D0A29" w:rsidP="00536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</w:tr>
      <w:tr w:rsidR="000361D0" w:rsidRPr="007A0B7C" w:rsidTr="0053669D">
        <w:trPr>
          <w:trHeight w:val="780"/>
        </w:trPr>
        <w:tc>
          <w:tcPr>
            <w:tcW w:w="537" w:type="dxa"/>
            <w:vMerge/>
            <w:noWrap/>
          </w:tcPr>
          <w:p w:rsidR="000361D0" w:rsidRDefault="000361D0" w:rsidP="00536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5" w:type="dxa"/>
            <w:vMerge/>
          </w:tcPr>
          <w:p w:rsidR="000361D0" w:rsidRPr="000361D0" w:rsidRDefault="000361D0" w:rsidP="0053669D">
            <w:pPr>
              <w:spacing w:before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gridSpan w:val="2"/>
            <w:vMerge/>
          </w:tcPr>
          <w:p w:rsidR="000361D0" w:rsidRPr="00D8732F" w:rsidRDefault="000361D0" w:rsidP="002E0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noWrap/>
          </w:tcPr>
          <w:p w:rsidR="000361D0" w:rsidRPr="00C95202" w:rsidRDefault="000D0A29" w:rsidP="005366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0A29">
              <w:rPr>
                <w:rFonts w:ascii="Times New Roman" w:hAnsi="Times New Roman" w:cs="Times New Roman"/>
                <w:sz w:val="20"/>
                <w:szCs w:val="20"/>
              </w:rPr>
              <w:t>Количество населения, в том числе учащихся, вовлечённых в мероприятия по гражданской обороне</w:t>
            </w:r>
          </w:p>
        </w:tc>
        <w:tc>
          <w:tcPr>
            <w:tcW w:w="1560" w:type="dxa"/>
            <w:noWrap/>
          </w:tcPr>
          <w:p w:rsidR="000361D0" w:rsidRDefault="000D0A29" w:rsidP="00536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</w:t>
            </w:r>
          </w:p>
        </w:tc>
      </w:tr>
    </w:tbl>
    <w:p w:rsidR="00D1529E" w:rsidRDefault="00D1529E"/>
    <w:sectPr w:rsidR="00D1529E" w:rsidSect="002E0A9F"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29E"/>
    <w:rsid w:val="000361D0"/>
    <w:rsid w:val="00093E6B"/>
    <w:rsid w:val="000D0A29"/>
    <w:rsid w:val="00187881"/>
    <w:rsid w:val="002E0A9F"/>
    <w:rsid w:val="006F35ED"/>
    <w:rsid w:val="007A157E"/>
    <w:rsid w:val="008B7210"/>
    <w:rsid w:val="008F5519"/>
    <w:rsid w:val="00930B38"/>
    <w:rsid w:val="00A40B58"/>
    <w:rsid w:val="00BA1B02"/>
    <w:rsid w:val="00D1529E"/>
    <w:rsid w:val="00D85CB7"/>
    <w:rsid w:val="00DC49B0"/>
    <w:rsid w:val="00DD1CC4"/>
    <w:rsid w:val="00FF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D1529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Cell">
    <w:name w:val="ConsPlusCell"/>
    <w:uiPriority w:val="99"/>
    <w:rsid w:val="00D1529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FontStyle18">
    <w:name w:val="Font Style18"/>
    <w:uiPriority w:val="99"/>
    <w:rsid w:val="00D1529E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D1529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Cell">
    <w:name w:val="ConsPlusCell"/>
    <w:uiPriority w:val="99"/>
    <w:rsid w:val="00D1529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FontStyle18">
    <w:name w:val="Font Style18"/>
    <w:uiPriority w:val="99"/>
    <w:rsid w:val="00D1529E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921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dcterms:created xsi:type="dcterms:W3CDTF">2023-12-18T13:20:00Z</dcterms:created>
  <dcterms:modified xsi:type="dcterms:W3CDTF">2025-09-24T06:27:00Z</dcterms:modified>
</cp:coreProperties>
</file>